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80" w:rightFromText="180" w:vertAnchor="page" w:horzAnchor="page" w:tblpX="1890" w:tblpY="2493"/>
        <w:tblOverlap w:val="never"/>
        <w:tblW w:w="0" w:type="auto"/>
        <w:tblLook w:val="04A0" w:firstRow="1" w:lastRow="0" w:firstColumn="1" w:lastColumn="0" w:noHBand="0" w:noVBand="1"/>
      </w:tblPr>
      <w:tblGrid>
        <w:gridCol w:w="1295"/>
        <w:gridCol w:w="2903"/>
        <w:gridCol w:w="1167"/>
        <w:gridCol w:w="3033"/>
      </w:tblGrid>
      <w:tr w:rsidR="00282FAE" w14:paraId="26ACA194" w14:textId="77777777">
        <w:trPr>
          <w:trHeight w:val="855"/>
        </w:trPr>
        <w:tc>
          <w:tcPr>
            <w:tcW w:w="1295" w:type="dxa"/>
            <w:vAlign w:val="center"/>
          </w:tcPr>
          <w:p w14:paraId="51F76C9A" w14:textId="77777777" w:rsidR="00282FAE" w:rsidRDefault="00000000">
            <w:pPr>
              <w:jc w:val="center"/>
            </w:pPr>
            <w:r>
              <w:rPr>
                <w:rFonts w:hint="eastAsia"/>
              </w:rPr>
              <w:t>导师姓名</w:t>
            </w:r>
          </w:p>
        </w:tc>
        <w:tc>
          <w:tcPr>
            <w:tcW w:w="2903" w:type="dxa"/>
            <w:vAlign w:val="center"/>
          </w:tcPr>
          <w:p w14:paraId="27C9FC24" w14:textId="67DE3599" w:rsidR="00282FAE" w:rsidRDefault="000841D5">
            <w:pPr>
              <w:jc w:val="center"/>
            </w:pPr>
            <w:r>
              <w:rPr>
                <w:rFonts w:hint="eastAsia"/>
              </w:rPr>
              <w:t>刘安东</w:t>
            </w:r>
          </w:p>
        </w:tc>
        <w:tc>
          <w:tcPr>
            <w:tcW w:w="1167" w:type="dxa"/>
            <w:vAlign w:val="center"/>
          </w:tcPr>
          <w:p w14:paraId="0FD269C5" w14:textId="77777777" w:rsidR="00282FAE" w:rsidRDefault="00000000">
            <w:pPr>
              <w:jc w:val="center"/>
            </w:pPr>
            <w:r>
              <w:rPr>
                <w:rFonts w:hint="eastAsia"/>
              </w:rPr>
              <w:t>职称</w:t>
            </w:r>
          </w:p>
        </w:tc>
        <w:tc>
          <w:tcPr>
            <w:tcW w:w="3033" w:type="dxa"/>
            <w:vAlign w:val="center"/>
          </w:tcPr>
          <w:p w14:paraId="333C65F5" w14:textId="52BB0D11" w:rsidR="00282FAE" w:rsidRDefault="000841D5">
            <w:r>
              <w:rPr>
                <w:rFonts w:hint="eastAsia"/>
              </w:rPr>
              <w:t>教授</w:t>
            </w:r>
          </w:p>
        </w:tc>
      </w:tr>
      <w:tr w:rsidR="00282FAE" w14:paraId="074BBE01" w14:textId="77777777">
        <w:trPr>
          <w:trHeight w:val="785"/>
        </w:trPr>
        <w:tc>
          <w:tcPr>
            <w:tcW w:w="1295" w:type="dxa"/>
            <w:vAlign w:val="center"/>
          </w:tcPr>
          <w:p w14:paraId="1C254D5B" w14:textId="77777777" w:rsidR="00282FAE" w:rsidRDefault="00000000">
            <w:pPr>
              <w:jc w:val="center"/>
            </w:pPr>
            <w:r>
              <w:rPr>
                <w:rFonts w:hint="eastAsia"/>
              </w:rPr>
              <w:t>所在学院</w:t>
            </w:r>
          </w:p>
        </w:tc>
        <w:tc>
          <w:tcPr>
            <w:tcW w:w="2903" w:type="dxa"/>
            <w:vAlign w:val="center"/>
          </w:tcPr>
          <w:p w14:paraId="164AE350" w14:textId="5FE8325B" w:rsidR="00282FAE" w:rsidRDefault="000841D5">
            <w:pPr>
              <w:jc w:val="center"/>
            </w:pPr>
            <w:r>
              <w:rPr>
                <w:rFonts w:hint="eastAsia"/>
              </w:rPr>
              <w:t>信息工程学院</w:t>
            </w:r>
          </w:p>
        </w:tc>
        <w:tc>
          <w:tcPr>
            <w:tcW w:w="1167" w:type="dxa"/>
            <w:vAlign w:val="center"/>
          </w:tcPr>
          <w:p w14:paraId="3A201C2A" w14:textId="77777777" w:rsidR="00282FAE" w:rsidRDefault="00000000">
            <w:pPr>
              <w:jc w:val="center"/>
            </w:pPr>
            <w:r>
              <w:rPr>
                <w:rFonts w:hint="eastAsia"/>
              </w:rPr>
              <w:t>电子邮箱</w:t>
            </w:r>
          </w:p>
        </w:tc>
        <w:tc>
          <w:tcPr>
            <w:tcW w:w="3033" w:type="dxa"/>
            <w:vAlign w:val="center"/>
          </w:tcPr>
          <w:p w14:paraId="76F8488F" w14:textId="69E0ABB1" w:rsidR="00282FAE" w:rsidRDefault="000841D5">
            <w:r>
              <w:rPr>
                <w:rFonts w:hint="eastAsia"/>
              </w:rPr>
              <w:t>lad@zjut.edu.cn</w:t>
            </w:r>
          </w:p>
        </w:tc>
      </w:tr>
      <w:tr w:rsidR="00282FAE" w14:paraId="3917062A" w14:textId="77777777">
        <w:trPr>
          <w:trHeight w:val="1435"/>
        </w:trPr>
        <w:tc>
          <w:tcPr>
            <w:tcW w:w="1295" w:type="dxa"/>
            <w:vAlign w:val="center"/>
          </w:tcPr>
          <w:p w14:paraId="5E3D9334" w14:textId="77777777" w:rsidR="00282FAE" w:rsidRDefault="00000000">
            <w:pPr>
              <w:jc w:val="center"/>
            </w:pPr>
            <w:r>
              <w:rPr>
                <w:rFonts w:hint="eastAsia"/>
              </w:rPr>
              <w:t>研究方向</w:t>
            </w:r>
          </w:p>
        </w:tc>
        <w:tc>
          <w:tcPr>
            <w:tcW w:w="7103" w:type="dxa"/>
            <w:gridSpan w:val="3"/>
            <w:vAlign w:val="center"/>
          </w:tcPr>
          <w:p w14:paraId="470B6B90" w14:textId="5E914254" w:rsidR="00282FAE" w:rsidRDefault="000841D5">
            <w:pPr>
              <w:jc w:val="center"/>
            </w:pPr>
            <w:r>
              <w:rPr>
                <w:rFonts w:hint="eastAsia"/>
              </w:rPr>
              <w:t>模仿学习</w:t>
            </w:r>
            <w:r w:rsidRPr="000841D5">
              <w:rPr>
                <w:rFonts w:hint="eastAsia"/>
              </w:rPr>
              <w:t>、机器人控制、机器视觉</w:t>
            </w:r>
          </w:p>
        </w:tc>
      </w:tr>
      <w:tr w:rsidR="00282FAE" w14:paraId="1B4A7D94" w14:textId="77777777">
        <w:trPr>
          <w:trHeight w:val="6181"/>
        </w:trPr>
        <w:tc>
          <w:tcPr>
            <w:tcW w:w="1295" w:type="dxa"/>
            <w:vAlign w:val="center"/>
          </w:tcPr>
          <w:p w14:paraId="0516CF2E" w14:textId="77777777" w:rsidR="00282FAE" w:rsidRDefault="00000000">
            <w:pPr>
              <w:jc w:val="center"/>
            </w:pPr>
            <w:r>
              <w:rPr>
                <w:rFonts w:hint="eastAsia"/>
              </w:rPr>
              <w:t>个人简介</w:t>
            </w:r>
          </w:p>
        </w:tc>
        <w:tc>
          <w:tcPr>
            <w:tcW w:w="7103" w:type="dxa"/>
            <w:gridSpan w:val="3"/>
          </w:tcPr>
          <w:p w14:paraId="60F09A9B" w14:textId="77777777" w:rsidR="00282FAE" w:rsidRDefault="00000000">
            <w:r>
              <w:rPr>
                <w:rFonts w:hint="eastAsia"/>
              </w:rPr>
              <w:t>（注：指导教师可根据需要在个人简介里适当介绍科研领域、项目成果与代表性著作或论文等信息）</w:t>
            </w:r>
          </w:p>
          <w:p w14:paraId="36878CAA" w14:textId="77777777" w:rsidR="00282FAE" w:rsidRDefault="00282FAE"/>
          <w:p w14:paraId="3A3F1E56" w14:textId="3029583B" w:rsidR="00282FAE" w:rsidRPr="000841D5" w:rsidRDefault="000841D5" w:rsidP="000841D5">
            <w:pPr>
              <w:ind w:firstLineChars="200" w:firstLine="420"/>
              <w:rPr>
                <w:rFonts w:ascii="Times New Roman" w:hAnsi="Times New Roman" w:cs="Times New Roman"/>
              </w:rPr>
            </w:pPr>
            <w:r w:rsidRPr="000841D5">
              <w:rPr>
                <w:rFonts w:ascii="Times New Roman" w:hAnsi="Times New Roman" w:cs="Times New Roman"/>
              </w:rPr>
              <w:t>刘安东，教授，博士生导师，浙江省杰出青年基金获得者。</w:t>
            </w:r>
            <w:r w:rsidRPr="000841D5">
              <w:rPr>
                <w:rFonts w:ascii="Times New Roman" w:hAnsi="Times New Roman" w:cs="Times New Roman"/>
              </w:rPr>
              <w:t>2014</w:t>
            </w:r>
            <w:r w:rsidRPr="000841D5">
              <w:rPr>
                <w:rFonts w:ascii="Times New Roman" w:hAnsi="Times New Roman" w:cs="Times New Roman"/>
              </w:rPr>
              <w:t>年</w:t>
            </w:r>
            <w:r w:rsidRPr="000841D5">
              <w:rPr>
                <w:rFonts w:ascii="Times New Roman" w:hAnsi="Times New Roman" w:cs="Times New Roman"/>
              </w:rPr>
              <w:t>1</w:t>
            </w:r>
            <w:r w:rsidRPr="000841D5">
              <w:rPr>
                <w:rFonts w:ascii="Times New Roman" w:hAnsi="Times New Roman" w:cs="Times New Roman"/>
              </w:rPr>
              <w:t>月毕业于浙江工业大学信息工程学院控制理论与控制工程专业，获工学博士学位，同年留校任教。</w:t>
            </w:r>
            <w:r w:rsidRPr="000841D5">
              <w:rPr>
                <w:rFonts w:ascii="Times New Roman" w:hAnsi="Times New Roman" w:cs="Times New Roman"/>
              </w:rPr>
              <w:t>2015</w:t>
            </w:r>
            <w:r w:rsidRPr="000841D5">
              <w:rPr>
                <w:rFonts w:ascii="Times New Roman" w:hAnsi="Times New Roman" w:cs="Times New Roman"/>
              </w:rPr>
              <w:t>年</w:t>
            </w:r>
            <w:r w:rsidRPr="000841D5">
              <w:rPr>
                <w:rFonts w:ascii="Times New Roman" w:hAnsi="Times New Roman" w:cs="Times New Roman"/>
              </w:rPr>
              <w:t>8</w:t>
            </w:r>
            <w:r w:rsidRPr="000841D5">
              <w:rPr>
                <w:rFonts w:ascii="Times New Roman" w:hAnsi="Times New Roman" w:cs="Times New Roman"/>
              </w:rPr>
              <w:t>月至</w:t>
            </w:r>
            <w:r w:rsidRPr="000841D5">
              <w:rPr>
                <w:rFonts w:ascii="Times New Roman" w:hAnsi="Times New Roman" w:cs="Times New Roman"/>
              </w:rPr>
              <w:t>9</w:t>
            </w:r>
            <w:r w:rsidRPr="000841D5">
              <w:rPr>
                <w:rFonts w:ascii="Times New Roman" w:hAnsi="Times New Roman" w:cs="Times New Roman"/>
              </w:rPr>
              <w:t>月访问香港大学机械工程系。</w:t>
            </w:r>
            <w:r w:rsidRPr="000841D5">
              <w:rPr>
                <w:rFonts w:ascii="Times New Roman" w:hAnsi="Times New Roman" w:cs="Times New Roman"/>
              </w:rPr>
              <w:t xml:space="preserve">2015 </w:t>
            </w:r>
            <w:r w:rsidRPr="000841D5">
              <w:rPr>
                <w:rFonts w:ascii="Times New Roman" w:hAnsi="Times New Roman" w:cs="Times New Roman"/>
              </w:rPr>
              <w:t>年</w:t>
            </w:r>
            <w:r w:rsidRPr="000841D5">
              <w:rPr>
                <w:rFonts w:ascii="Times New Roman" w:hAnsi="Times New Roman" w:cs="Times New Roman"/>
              </w:rPr>
              <w:t xml:space="preserve">8 </w:t>
            </w:r>
            <w:r w:rsidRPr="000841D5">
              <w:rPr>
                <w:rFonts w:ascii="Times New Roman" w:hAnsi="Times New Roman" w:cs="Times New Roman"/>
              </w:rPr>
              <w:t>月入选</w:t>
            </w:r>
            <w:r w:rsidRPr="000841D5">
              <w:rPr>
                <w:rFonts w:ascii="Times New Roman" w:hAnsi="Times New Roman" w:cs="Times New Roman"/>
              </w:rPr>
              <w:t>2015</w:t>
            </w:r>
            <w:r w:rsidRPr="000841D5">
              <w:rPr>
                <w:rFonts w:ascii="Times New Roman" w:hAnsi="Times New Roman" w:cs="Times New Roman"/>
              </w:rPr>
              <w:t>年度香江学者计划并于</w:t>
            </w:r>
            <w:r w:rsidRPr="000841D5">
              <w:rPr>
                <w:rFonts w:ascii="Times New Roman" w:hAnsi="Times New Roman" w:cs="Times New Roman"/>
              </w:rPr>
              <w:t xml:space="preserve">2016 </w:t>
            </w:r>
            <w:r w:rsidRPr="000841D5">
              <w:rPr>
                <w:rFonts w:ascii="Times New Roman" w:hAnsi="Times New Roman" w:cs="Times New Roman"/>
              </w:rPr>
              <w:t>年</w:t>
            </w:r>
            <w:r w:rsidRPr="000841D5">
              <w:rPr>
                <w:rFonts w:ascii="Times New Roman" w:hAnsi="Times New Roman" w:cs="Times New Roman"/>
              </w:rPr>
              <w:t xml:space="preserve">2 </w:t>
            </w:r>
            <w:r w:rsidRPr="000841D5">
              <w:rPr>
                <w:rFonts w:ascii="Times New Roman" w:hAnsi="Times New Roman" w:cs="Times New Roman"/>
              </w:rPr>
              <w:t>月起在香港城市大学开展为期</w:t>
            </w:r>
            <w:r w:rsidRPr="000841D5">
              <w:rPr>
                <w:rFonts w:ascii="Times New Roman" w:hAnsi="Times New Roman" w:cs="Times New Roman"/>
              </w:rPr>
              <w:t>2</w:t>
            </w:r>
            <w:r w:rsidRPr="000841D5">
              <w:rPr>
                <w:rFonts w:ascii="Times New Roman" w:hAnsi="Times New Roman" w:cs="Times New Roman"/>
              </w:rPr>
              <w:t>年的博士后研究。目前的主要研究方向为</w:t>
            </w:r>
            <w:r>
              <w:rPr>
                <w:rFonts w:ascii="Times New Roman" w:hAnsi="Times New Roman" w:cs="Times New Roman" w:hint="eastAsia"/>
              </w:rPr>
              <w:t>模仿学习</w:t>
            </w:r>
            <w:r w:rsidRPr="000841D5">
              <w:rPr>
                <w:rFonts w:ascii="Times New Roman" w:hAnsi="Times New Roman" w:cs="Times New Roman"/>
              </w:rPr>
              <w:t>、机器人控制和机器视觉。</w:t>
            </w:r>
            <w:r w:rsidRPr="000841D5">
              <w:rPr>
                <w:rFonts w:ascii="Times New Roman" w:hAnsi="Times New Roman" w:cs="Times New Roman" w:hint="eastAsia"/>
              </w:rPr>
              <w:t>主持国家自然科学基金面上</w:t>
            </w:r>
            <w:r w:rsidRPr="000841D5">
              <w:rPr>
                <w:rFonts w:ascii="Times New Roman" w:hAnsi="Times New Roman" w:cs="Times New Roman" w:hint="eastAsia"/>
              </w:rPr>
              <w:t>/</w:t>
            </w:r>
            <w:r w:rsidRPr="000841D5">
              <w:rPr>
                <w:rFonts w:ascii="Times New Roman" w:hAnsi="Times New Roman" w:cs="Times New Roman" w:hint="eastAsia"/>
              </w:rPr>
              <w:t>青年、浙江省杰出青年基金等项目</w:t>
            </w:r>
            <w:r w:rsidRPr="000841D5">
              <w:rPr>
                <w:rFonts w:ascii="Times New Roman" w:hAnsi="Times New Roman" w:cs="Times New Roman" w:hint="eastAsia"/>
              </w:rPr>
              <w:t>10</w:t>
            </w:r>
            <w:r w:rsidRPr="000841D5">
              <w:rPr>
                <w:rFonts w:ascii="Times New Roman" w:hAnsi="Times New Roman" w:cs="Times New Roman" w:hint="eastAsia"/>
              </w:rPr>
              <w:t>余项</w:t>
            </w:r>
            <w:r w:rsidRPr="000841D5">
              <w:rPr>
                <w:rFonts w:ascii="Times New Roman" w:hAnsi="Times New Roman" w:cs="Times New Roman"/>
              </w:rPr>
              <w:t>。在国内外期刊和会议上发表学术论文</w:t>
            </w:r>
            <w:r w:rsidRPr="000841D5">
              <w:rPr>
                <w:rFonts w:ascii="Times New Roman" w:hAnsi="Times New Roman" w:cs="Times New Roman"/>
              </w:rPr>
              <w:t>90</w:t>
            </w:r>
            <w:r w:rsidRPr="000841D5">
              <w:rPr>
                <w:rFonts w:ascii="Times New Roman" w:hAnsi="Times New Roman" w:cs="Times New Roman"/>
              </w:rPr>
              <w:t>余篇，</w:t>
            </w:r>
            <w:r w:rsidRPr="000841D5">
              <w:rPr>
                <w:rFonts w:ascii="Times New Roman" w:hAnsi="Times New Roman" w:cs="Times New Roman"/>
              </w:rPr>
              <w:t>SCI</w:t>
            </w:r>
            <w:r w:rsidRPr="000841D5">
              <w:rPr>
                <w:rFonts w:ascii="Times New Roman" w:hAnsi="Times New Roman" w:cs="Times New Roman"/>
              </w:rPr>
              <w:t>期刊论文</w:t>
            </w:r>
            <w:r w:rsidRPr="000841D5">
              <w:rPr>
                <w:rFonts w:ascii="Times New Roman" w:hAnsi="Times New Roman" w:cs="Times New Roman"/>
              </w:rPr>
              <w:t>60</w:t>
            </w:r>
            <w:r w:rsidRPr="000841D5">
              <w:rPr>
                <w:rFonts w:ascii="Times New Roman" w:hAnsi="Times New Roman" w:cs="Times New Roman"/>
              </w:rPr>
              <w:t>余篇，其中在权威期刊</w:t>
            </w:r>
            <w:r w:rsidRPr="000841D5">
              <w:rPr>
                <w:rFonts w:ascii="Times New Roman" w:hAnsi="Times New Roman" w:cs="Times New Roman"/>
              </w:rPr>
              <w:t>Automatica</w:t>
            </w:r>
            <w:r w:rsidRPr="000841D5">
              <w:rPr>
                <w:rFonts w:ascii="Times New Roman" w:hAnsi="Times New Roman" w:cs="Times New Roman"/>
              </w:rPr>
              <w:t>和</w:t>
            </w:r>
            <w:r w:rsidRPr="000841D5">
              <w:rPr>
                <w:rFonts w:ascii="Times New Roman" w:hAnsi="Times New Roman" w:cs="Times New Roman"/>
              </w:rPr>
              <w:t>IEEE TRO</w:t>
            </w:r>
            <w:r w:rsidRPr="000841D5">
              <w:rPr>
                <w:rFonts w:ascii="Times New Roman" w:hAnsi="Times New Roman" w:cs="Times New Roman"/>
              </w:rPr>
              <w:t>、</w:t>
            </w:r>
            <w:r w:rsidRPr="000841D5">
              <w:rPr>
                <w:rFonts w:ascii="Times New Roman" w:hAnsi="Times New Roman" w:cs="Times New Roman"/>
              </w:rPr>
              <w:t>TAC</w:t>
            </w:r>
            <w:r w:rsidRPr="000841D5">
              <w:rPr>
                <w:rFonts w:ascii="Times New Roman" w:hAnsi="Times New Roman" w:cs="Times New Roman"/>
              </w:rPr>
              <w:t>等</w:t>
            </w:r>
            <w:r w:rsidRPr="000841D5">
              <w:rPr>
                <w:rFonts w:ascii="Times New Roman" w:hAnsi="Times New Roman" w:cs="Times New Roman"/>
              </w:rPr>
              <w:t>IEEE</w:t>
            </w:r>
            <w:r w:rsidRPr="000841D5">
              <w:rPr>
                <w:rFonts w:ascii="Times New Roman" w:hAnsi="Times New Roman" w:cs="Times New Roman"/>
              </w:rPr>
              <w:t>汇刊上发表</w:t>
            </w:r>
            <w:r w:rsidRPr="000841D5">
              <w:rPr>
                <w:rFonts w:ascii="Times New Roman" w:hAnsi="Times New Roman" w:cs="Times New Roman"/>
              </w:rPr>
              <w:t>3</w:t>
            </w:r>
            <w:r>
              <w:rPr>
                <w:rFonts w:ascii="Times New Roman" w:hAnsi="Times New Roman" w:cs="Times New Roman" w:hint="eastAsia"/>
              </w:rPr>
              <w:t>0</w:t>
            </w:r>
            <w:r>
              <w:rPr>
                <w:rFonts w:ascii="Times New Roman" w:hAnsi="Times New Roman" w:cs="Times New Roman" w:hint="eastAsia"/>
              </w:rPr>
              <w:t>余</w:t>
            </w:r>
            <w:r w:rsidRPr="000841D5">
              <w:rPr>
                <w:rFonts w:ascii="Times New Roman" w:hAnsi="Times New Roman" w:cs="Times New Roman"/>
              </w:rPr>
              <w:t>篇，授权发明专利</w:t>
            </w:r>
            <w:r w:rsidRPr="000841D5">
              <w:rPr>
                <w:rFonts w:ascii="Times New Roman" w:hAnsi="Times New Roman" w:cs="Times New Roman"/>
              </w:rPr>
              <w:t>30</w:t>
            </w:r>
            <w:r w:rsidRPr="000841D5">
              <w:rPr>
                <w:rFonts w:ascii="Times New Roman" w:hAnsi="Times New Roman" w:cs="Times New Roman"/>
              </w:rPr>
              <w:t>余项。先后入选香江学者计划、浙江省科协育才工程计划；获中国自动化学会优秀博士学位论文提名奖</w:t>
            </w:r>
            <w:r w:rsidRPr="000841D5">
              <w:rPr>
                <w:rFonts w:ascii="Times New Roman" w:hAnsi="Times New Roman" w:cs="Times New Roman"/>
              </w:rPr>
              <w:t>1</w:t>
            </w:r>
            <w:r w:rsidRPr="000841D5">
              <w:rPr>
                <w:rFonts w:ascii="Times New Roman" w:hAnsi="Times New Roman" w:cs="Times New Roman"/>
              </w:rPr>
              <w:t>项，作为主要完成人获浙江省技术发明二等奖、中国自动化学会技术发明二等奖、中国自动化学会科技进步二等奖和中国产学研合作创新成果二等奖各</w:t>
            </w:r>
            <w:r w:rsidRPr="000841D5">
              <w:rPr>
                <w:rFonts w:ascii="Times New Roman" w:hAnsi="Times New Roman" w:cs="Times New Roman"/>
              </w:rPr>
              <w:t>1</w:t>
            </w:r>
            <w:r w:rsidRPr="000841D5">
              <w:rPr>
                <w:rFonts w:ascii="Times New Roman" w:hAnsi="Times New Roman" w:cs="Times New Roman"/>
              </w:rPr>
              <w:t>项。</w:t>
            </w:r>
          </w:p>
          <w:p w14:paraId="36B33879" w14:textId="77777777" w:rsidR="00282FAE" w:rsidRDefault="00282FAE"/>
          <w:p w14:paraId="5A25F885" w14:textId="77777777" w:rsidR="00282FAE" w:rsidRDefault="00282FAE"/>
          <w:p w14:paraId="37975FE7" w14:textId="77777777" w:rsidR="00282FAE" w:rsidRDefault="00282FAE"/>
          <w:p w14:paraId="39E24BDC" w14:textId="77777777" w:rsidR="00282FAE" w:rsidRDefault="00282FAE"/>
          <w:p w14:paraId="16B2C571" w14:textId="77777777" w:rsidR="00282FAE" w:rsidRDefault="00282FAE"/>
        </w:tc>
      </w:tr>
      <w:tr w:rsidR="00282FAE" w14:paraId="5C547BEA" w14:textId="77777777">
        <w:trPr>
          <w:trHeight w:val="995"/>
        </w:trPr>
        <w:tc>
          <w:tcPr>
            <w:tcW w:w="1295" w:type="dxa"/>
            <w:vAlign w:val="center"/>
          </w:tcPr>
          <w:p w14:paraId="4566234C" w14:textId="77777777" w:rsidR="00282FAE" w:rsidRDefault="00282FAE"/>
          <w:p w14:paraId="4EDDEC80" w14:textId="77777777" w:rsidR="00282FAE" w:rsidRDefault="00000000">
            <w:r>
              <w:rPr>
                <w:rFonts w:hint="eastAsia"/>
              </w:rPr>
              <w:t>对拟招学生的期望（选填）</w:t>
            </w:r>
          </w:p>
          <w:p w14:paraId="25521096" w14:textId="77777777" w:rsidR="00282FAE" w:rsidRDefault="00282FAE">
            <w:pPr>
              <w:jc w:val="center"/>
            </w:pPr>
          </w:p>
        </w:tc>
        <w:tc>
          <w:tcPr>
            <w:tcW w:w="7103" w:type="dxa"/>
            <w:gridSpan w:val="3"/>
          </w:tcPr>
          <w:p w14:paraId="7CC5658D" w14:textId="77777777" w:rsidR="00282FAE" w:rsidRDefault="00282FAE"/>
        </w:tc>
      </w:tr>
      <w:tr w:rsidR="00282FAE" w14:paraId="0BAA1A82" w14:textId="77777777">
        <w:trPr>
          <w:trHeight w:val="454"/>
        </w:trPr>
        <w:tc>
          <w:tcPr>
            <w:tcW w:w="1295" w:type="dxa"/>
            <w:vAlign w:val="center"/>
          </w:tcPr>
          <w:p w14:paraId="007F55EC" w14:textId="77777777" w:rsidR="00282FAE" w:rsidRDefault="00000000">
            <w:pPr>
              <w:jc w:val="center"/>
            </w:pPr>
            <w:r>
              <w:rPr>
                <w:rFonts w:hint="eastAsia"/>
              </w:rPr>
              <w:t>备注</w:t>
            </w:r>
          </w:p>
        </w:tc>
        <w:tc>
          <w:tcPr>
            <w:tcW w:w="7103" w:type="dxa"/>
            <w:gridSpan w:val="3"/>
          </w:tcPr>
          <w:p w14:paraId="38B0A917" w14:textId="77777777" w:rsidR="00282FAE" w:rsidRDefault="00282FAE"/>
        </w:tc>
      </w:tr>
    </w:tbl>
    <w:p w14:paraId="45451FED" w14:textId="77777777" w:rsidR="00282FAE" w:rsidRDefault="00000000">
      <w:pPr>
        <w:jc w:val="center"/>
        <w:rPr>
          <w:b/>
          <w:bCs/>
          <w:sz w:val="36"/>
          <w:szCs w:val="36"/>
        </w:rPr>
      </w:pPr>
      <w:r>
        <w:rPr>
          <w:rFonts w:hint="eastAsia"/>
          <w:b/>
          <w:bCs/>
          <w:sz w:val="36"/>
          <w:szCs w:val="36"/>
        </w:rPr>
        <w:t>浙江工业大学博士研究生导师公开发布信息表</w:t>
      </w:r>
    </w:p>
    <w:p w14:paraId="65A65488" w14:textId="77777777" w:rsidR="00282FAE" w:rsidRDefault="00000000">
      <w:pPr>
        <w:jc w:val="center"/>
        <w:rPr>
          <w:szCs w:val="21"/>
        </w:rPr>
      </w:pPr>
      <w:r>
        <w:rPr>
          <w:rFonts w:hint="eastAsia"/>
          <w:szCs w:val="21"/>
        </w:rPr>
        <w:t>（中文授课用中文填写，英文授课用英文填写）</w:t>
      </w:r>
    </w:p>
    <w:sectPr w:rsidR="00282F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57759B"/>
    <w:rsid w:val="000841D5"/>
    <w:rsid w:val="00282FAE"/>
    <w:rsid w:val="009D269E"/>
    <w:rsid w:val="0D54280D"/>
    <w:rsid w:val="0DC01C7B"/>
    <w:rsid w:val="1457759B"/>
    <w:rsid w:val="1B0E2C78"/>
    <w:rsid w:val="244B20BB"/>
    <w:rsid w:val="27670BA6"/>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311B2"/>
  <w15:docId w15:val="{6EFD8D7D-38B0-4826-A678-2C3366DE2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90</Words>
  <Characters>517</Characters>
  <Application>Microsoft Office Word</Application>
  <DocSecurity>0</DocSecurity>
  <Lines>4</Lines>
  <Paragraphs>1</Paragraphs>
  <ScaleCrop>false</ScaleCrop>
  <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安东 刘</cp:lastModifiedBy>
  <cp:revision>2</cp:revision>
  <dcterms:created xsi:type="dcterms:W3CDTF">2024-12-26T08:10:00Z</dcterms:created>
  <dcterms:modified xsi:type="dcterms:W3CDTF">2025-01-03T01:34:00Z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eyJoZGlkIjoiZjM4MzU2MGNjZTZjODRiODJlYzE3YzljY2RmODE3NmIiLCJ1c2VySWQiOiI0NjIzMDczMzkifQ==</vt:lpwstr>
  </property>
</Properties>
</file>